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书宋_GBK" w:hAnsi="方正书宋_GBK" w:eastAsia="方正书宋_GBK" w:cs="方正书宋_GBK"/>
          <w:b/>
          <w:bCs/>
          <w:sz w:val="44"/>
          <w:szCs w:val="44"/>
        </w:rPr>
      </w:pPr>
      <w:r>
        <w:rPr>
          <w:rFonts w:hint="eastAsia" w:ascii="方正书宋_GBK" w:hAnsi="方正书宋_GBK" w:eastAsia="方正书宋_GBK" w:cs="方正书宋_GBK"/>
          <w:b/>
          <w:bCs/>
          <w:sz w:val="44"/>
          <w:szCs w:val="44"/>
        </w:rPr>
        <w:t>汽服公司参加集团文艺汇演圆满成功</w:t>
      </w:r>
    </w:p>
    <w:p>
      <w:pPr>
        <w:ind w:firstLine="560" w:firstLineChars="200"/>
        <w:rPr>
          <w:rFonts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为庆祝新年的到来，1月3日晚上，交通控股集团于市老干部局举办了“2018年迎新春职工文艺汇演”，共有17个精彩纷呈的表演节目组成。历经一月余的充分准备，从舞台搭建、舞美设计、灯光音响、节目精选、演员阵容等都经过精心策划，奠定了晚会的专业水平，包含了浓厚的企业文化内涵。</w:t>
      </w:r>
    </w:p>
    <w:p>
      <w:pPr>
        <w:ind w:firstLine="560" w:firstLineChars="200"/>
        <w:rPr>
          <w:rFonts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汽服公司党政领导高度重视，积极选送人员配合完成集团晚会，认真筹备选送了独唱《最美的歌唱给妈妈》、相声《望夫成龙》等具有特色的节目。选送节目经专业老师的指导和参演人员的辛勤付出下，内容精彩纷呈，演出效果受到了相关领导的赞扬，现场观众用热烈掌声对节目给予了充分肯定。</w:t>
      </w:r>
    </w:p>
    <w:p>
      <w:pPr>
        <w:ind w:firstLine="560" w:firstLineChars="200"/>
        <w:rPr>
          <w:rFonts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整台汇演表达了广大劳动者不忘初心跟党走、立足岗位创佳绩、凝心聚力谋发展的时代力量，充分展现了企业文化建设成果，以及交控集团职工合力向上，锐意进取的精神风貌。</w:t>
      </w:r>
    </w:p>
    <w:p/>
    <w:p/>
    <w:p/>
    <w:p>
      <w:pPr>
        <w:ind w:firstLine="560" w:firstLineChars="200"/>
        <w:jc w:val="right"/>
        <w:rPr>
          <w:rFonts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单位：海通汽服公司</w:t>
      </w:r>
    </w:p>
    <w:p>
      <w:pPr>
        <w:wordWrap w:val="0"/>
        <w:ind w:firstLine="560" w:firstLineChars="200"/>
        <w:jc w:val="right"/>
        <w:rPr>
          <w:rFonts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作者：王若萍</w:t>
      </w:r>
      <w:r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  <w:t xml:space="preserve"> </w:t>
      </w: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赵文仕</w:t>
      </w:r>
    </w:p>
    <w:p>
      <w:pPr>
        <w:wordWrap w:val="0"/>
        <w:ind w:firstLine="560" w:firstLineChars="200"/>
        <w:jc w:val="right"/>
        <w:rPr>
          <w:rFonts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联系方式：83082010</w:t>
      </w:r>
    </w:p>
    <w:p>
      <w:pPr>
        <w:ind w:firstLine="560" w:firstLineChars="200"/>
        <w:jc w:val="right"/>
        <w:rPr>
          <w:rFonts w:hint="eastAsia" w:ascii="方正书宋_GBK" w:hAnsi="方正书宋_GBK" w:eastAsia="方正书宋_GBK" w:cs="方正书宋_GBK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</w:rPr>
        <w:t>写作日期：2018.1.4</w:t>
      </w:r>
    </w:p>
    <w:p>
      <w:pPr>
        <w:ind w:firstLine="560" w:firstLineChars="200"/>
        <w:jc w:val="right"/>
        <w:rPr>
          <w:rFonts w:hint="eastAsia" w:ascii="方正书宋_GBK" w:hAnsi="方正书宋_GBK" w:eastAsia="方正书宋_GBK" w:cs="方正书宋_GBK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方正书宋_GBK" w:hAnsi="方正书宋_GBK" w:eastAsia="方正书宋_GBK" w:cs="方正书宋_GBK"/>
          <w:sz w:val="28"/>
          <w:szCs w:val="28"/>
        </w:rPr>
      </w:pPr>
    </w:p>
    <w:p>
      <w:pPr>
        <w:jc w:val="both"/>
        <w:rPr>
          <w:rFonts w:hint="eastAsia" w:ascii="方正书宋_GBK" w:eastAsia="方正书宋_GBK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书宋_GBK" w:eastAsia="方正书宋_GBK"/>
          <w:b/>
          <w:color w:val="000000"/>
          <w:sz w:val="28"/>
          <w:szCs w:val="28"/>
          <w:shd w:val="clear" w:color="auto" w:fill="FFFFFF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书宋_GBK" w:eastAsia="方正书宋_GBK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方正书宋_GBK" w:eastAsia="方正书宋_GBK"/>
          <w:b/>
          <w:color w:val="000000"/>
          <w:sz w:val="44"/>
          <w:szCs w:val="44"/>
          <w:shd w:val="clear" w:color="auto" w:fill="FFFFFF"/>
        </w:rPr>
        <w:t>汽服苏港检测中心职工观看交通控股集团2018年迎新春职工文艺汇演</w:t>
      </w:r>
    </w:p>
    <w:p>
      <w:pPr>
        <w:ind w:firstLine="640" w:firstLineChars="200"/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1月3日，交通控股集团2018年职工迎新春文艺晚会在市老干局剧院举行，晚会在一首大合唱《跟着你走 祖国颂》中拉开序幕。</w:t>
      </w:r>
    </w:p>
    <w:p>
      <w:pPr>
        <w:ind w:firstLine="640" w:firstLineChars="200"/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文艺晚会由集团工会组织，各工会小组精心准备，为集团干部职工呈上职工们各自编导的创意歌曲、舞蹈、小品、情景剧等17个节目，充分展现了交通人的才华。</w:t>
      </w:r>
    </w:p>
    <w:p>
      <w:pPr>
        <w:ind w:firstLine="640" w:firstLineChars="200"/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此次晚会内容丰富，形式新颖，精彩纷呈。平时严谨的工作人员们纷纷以靓丽、优雅、奔放、清新的形象登上舞台，以优美的舞姿、富有创意的表演展现了交通人多才多艺、积极向上的精神风貌，用激情洋溢、充满活力的歌曲、小品、演唱等形式表达对2018新春的祝福和期望集团和谐平安、快速发展的衷心祝愿；并以艺术形式讴歌了交通控股集团2017年取得的辉煌成就，体现出集团人团结务实、积极进取、奋发向上的精神面貌。</w:t>
      </w:r>
    </w:p>
    <w:p>
      <w:pPr>
        <w:ind w:firstLine="640" w:firstLineChars="200"/>
        <w:jc w:val="right"/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赵文仕</w:t>
      </w:r>
    </w:p>
    <w:p>
      <w:pPr>
        <w:ind w:firstLine="640" w:firstLineChars="200"/>
        <w:jc w:val="right"/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汽服苏港检测中心</w:t>
      </w:r>
    </w:p>
    <w:p>
      <w:pPr>
        <w:ind w:firstLine="640" w:firstLineChars="200"/>
        <w:jc w:val="right"/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15061301117</w:t>
      </w:r>
    </w:p>
    <w:p>
      <w:pPr>
        <w:ind w:firstLine="640" w:firstLineChars="200"/>
        <w:jc w:val="right"/>
        <w:rPr>
          <w:rFonts w:hint="eastAsia" w:ascii="方正书宋_GBK" w:eastAsia="方正书宋_GBK"/>
          <w:sz w:val="32"/>
          <w:szCs w:val="32"/>
        </w:rPr>
      </w:pPr>
      <w:r>
        <w:rPr>
          <w:rFonts w:hint="eastAsia" w:ascii="方正书宋_GBK" w:eastAsia="方正书宋_GBK"/>
          <w:color w:val="000000"/>
          <w:sz w:val="32"/>
          <w:szCs w:val="32"/>
          <w:shd w:val="clear" w:color="auto" w:fill="FFFFFF"/>
        </w:rPr>
        <w:t>2018年1月4日</w:t>
      </w:r>
    </w:p>
    <w:p>
      <w:pPr>
        <w:ind w:firstLine="560" w:firstLineChars="200"/>
        <w:jc w:val="right"/>
        <w:rPr>
          <w:rFonts w:hint="eastAsia" w:ascii="方正书宋_GBK" w:hAnsi="方正书宋_GBK" w:eastAsia="方正书宋_GBK" w:cs="方正书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A7C1B"/>
    <w:rsid w:val="00066C8F"/>
    <w:rsid w:val="00E94C0F"/>
    <w:rsid w:val="07B55D9A"/>
    <w:rsid w:val="55AB65E0"/>
    <w:rsid w:val="5DAA7C1B"/>
    <w:rsid w:val="7E2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2018-01-04T00:48:00Z</dcterms:created>
  <dc:creator>Administrator</dc:creator>
  <cp:lastModifiedBy>连云港海通汽服公司</cp:lastModifiedBy>
  <dcterms:modified xsi:type="dcterms:W3CDTF">2018-01-04T09:42:58Z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